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D" w:rsidRDefault="009B25FD" w:rsidP="004906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9029705"/>
            <wp:effectExtent l="19050" t="0" r="0" b="0"/>
            <wp:docPr id="1" name="Рисунок 1" descr="F:\рабочие программы 2017-2018\на сайт 2\биология 8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17-2018\на сайт 2\биология 8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B8" w:rsidRPr="00490667" w:rsidRDefault="00FD2AB8" w:rsidP="004906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FD2AB8" w:rsidRPr="00490667" w:rsidRDefault="00FD2AB8" w:rsidP="009413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/>
          <w:b/>
          <w:sz w:val="24"/>
          <w:szCs w:val="24"/>
        </w:rPr>
        <w:t>п</w:t>
      </w:r>
      <w:r w:rsidRPr="008E7A35">
        <w:rPr>
          <w:rFonts w:ascii="Times New Roman" w:hAnsi="Times New Roman"/>
          <w:b/>
          <w:sz w:val="24"/>
          <w:szCs w:val="24"/>
        </w:rPr>
        <w:t>рограммы</w:t>
      </w:r>
      <w:r w:rsidRPr="00490667">
        <w:rPr>
          <w:rFonts w:ascii="Times New Roman" w:hAnsi="Times New Roman"/>
          <w:sz w:val="24"/>
          <w:szCs w:val="24"/>
        </w:rPr>
        <w:t xml:space="preserve"> специальных (коррекционных) общеобразовательных учреждений </w:t>
      </w:r>
      <w:r w:rsidRPr="00490667">
        <w:rPr>
          <w:rFonts w:ascii="Times New Roman" w:hAnsi="Times New Roman"/>
          <w:sz w:val="24"/>
          <w:szCs w:val="24"/>
          <w:lang w:val="en-US"/>
        </w:rPr>
        <w:t>VIII</w:t>
      </w:r>
      <w:r w:rsidRPr="00490667">
        <w:rPr>
          <w:rFonts w:ascii="Times New Roman" w:hAnsi="Times New Roman"/>
          <w:sz w:val="24"/>
          <w:szCs w:val="24"/>
        </w:rPr>
        <w:t xml:space="preserve"> вида для 5-9 классов под редакцией В.В.Воронковой,  Москва</w:t>
      </w:r>
      <w:proofErr w:type="gramStart"/>
      <w:r w:rsidRPr="0049066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90667">
        <w:rPr>
          <w:rFonts w:ascii="Times New Roman" w:hAnsi="Times New Roman"/>
          <w:sz w:val="24"/>
          <w:szCs w:val="24"/>
        </w:rPr>
        <w:t>«</w:t>
      </w:r>
      <w:proofErr w:type="spellStart"/>
      <w:r w:rsidRPr="00490667">
        <w:rPr>
          <w:rFonts w:ascii="Times New Roman" w:hAnsi="Times New Roman"/>
          <w:sz w:val="24"/>
          <w:szCs w:val="24"/>
        </w:rPr>
        <w:t>Владос</w:t>
      </w:r>
      <w:proofErr w:type="spellEnd"/>
      <w:r w:rsidRPr="00490667">
        <w:rPr>
          <w:rFonts w:ascii="Times New Roman" w:hAnsi="Times New Roman"/>
          <w:sz w:val="24"/>
          <w:szCs w:val="24"/>
        </w:rPr>
        <w:t xml:space="preserve">», 2012 год. Автор курса по биологии В.И. </w:t>
      </w:r>
      <w:proofErr w:type="spellStart"/>
      <w:r w:rsidRPr="00490667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490667">
        <w:rPr>
          <w:rFonts w:ascii="Times New Roman" w:hAnsi="Times New Roman"/>
          <w:sz w:val="24"/>
          <w:szCs w:val="24"/>
        </w:rPr>
        <w:t>.</w:t>
      </w:r>
    </w:p>
    <w:p w:rsidR="00941330" w:rsidRPr="00941330" w:rsidRDefault="00941330" w:rsidP="00941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330">
        <w:rPr>
          <w:rFonts w:ascii="Times New Roman" w:hAnsi="Times New Roman"/>
          <w:b/>
          <w:sz w:val="24"/>
          <w:szCs w:val="24"/>
        </w:rPr>
        <w:t xml:space="preserve">Название программы: </w:t>
      </w:r>
      <w:r w:rsidRPr="00941330">
        <w:rPr>
          <w:rFonts w:ascii="Times New Roman" w:hAnsi="Times New Roman"/>
          <w:sz w:val="24"/>
          <w:szCs w:val="24"/>
        </w:rPr>
        <w:t>биология</w:t>
      </w:r>
    </w:p>
    <w:p w:rsidR="00941330" w:rsidRPr="00941330" w:rsidRDefault="00941330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30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8</w:t>
      </w:r>
    </w:p>
    <w:p w:rsidR="00941330" w:rsidRPr="00941330" w:rsidRDefault="00941330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30">
        <w:rPr>
          <w:rFonts w:ascii="Times New Roman" w:hAnsi="Times New Roman"/>
          <w:b/>
          <w:sz w:val="24"/>
          <w:szCs w:val="24"/>
        </w:rPr>
        <w:t>Место предмета в учебном плане:</w:t>
      </w:r>
      <w:r w:rsidRPr="00941330">
        <w:rPr>
          <w:rFonts w:ascii="Times New Roman" w:hAnsi="Times New Roman"/>
          <w:sz w:val="24"/>
          <w:szCs w:val="24"/>
        </w:rPr>
        <w:t xml:space="preserve"> Программа рассчитана на </w:t>
      </w:r>
      <w:r w:rsidRPr="00941330">
        <w:rPr>
          <w:rFonts w:ascii="Times New Roman" w:hAnsi="Times New Roman"/>
          <w:b/>
          <w:sz w:val="24"/>
          <w:szCs w:val="24"/>
        </w:rPr>
        <w:t xml:space="preserve">68 </w:t>
      </w:r>
      <w:r w:rsidRPr="00941330">
        <w:rPr>
          <w:rFonts w:ascii="Times New Roman" w:hAnsi="Times New Roman"/>
          <w:sz w:val="24"/>
          <w:szCs w:val="24"/>
        </w:rPr>
        <w:t xml:space="preserve">часов, количество часов в неделю-2. </w:t>
      </w:r>
    </w:p>
    <w:p w:rsidR="00FD2AB8" w:rsidRPr="00490667" w:rsidRDefault="00FD2AB8" w:rsidP="009413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 xml:space="preserve">Цели предмета – </w:t>
      </w:r>
      <w:r w:rsidRPr="00490667">
        <w:rPr>
          <w:rFonts w:ascii="Times New Roman" w:hAnsi="Times New Roman"/>
          <w:bCs/>
          <w:sz w:val="24"/>
          <w:szCs w:val="24"/>
        </w:rPr>
        <w:t>сообщение учащимся элементарных сведений о живой и неживой природе, об организме человека и приобщение к здоровому образу жизни на основе охраны здоровья.</w:t>
      </w:r>
    </w:p>
    <w:p w:rsidR="00FD2AB8" w:rsidRPr="00490667" w:rsidRDefault="00FD2AB8" w:rsidP="0094133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Основные задачи предмета: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-сообщение знаний об основных элементах живой природы.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-ознакомление с некоторыми видами животных, которых можно содержать дома или в школьном уголке природы.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-проведение через весь курс экологического воспитания (рассмотрения окружающей среды как комплекса условий, необходимых для жизни всех живых существ).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В процессе обучения происходит формирование УУД: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 xml:space="preserve">личностных 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 xml:space="preserve">регулятивных 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 xml:space="preserve">познавательных 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 xml:space="preserve">коммуникативных 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В связи с этим выделяются следующие задачи</w:t>
      </w:r>
    </w:p>
    <w:p w:rsidR="00FD2AB8" w:rsidRPr="00490667" w:rsidRDefault="00FD2AB8" w:rsidP="0092221E">
      <w:pPr>
        <w:pStyle w:val="a7"/>
        <w:jc w:val="both"/>
        <w:rPr>
          <w:b/>
          <w:sz w:val="24"/>
        </w:rPr>
      </w:pPr>
      <w:r w:rsidRPr="00490667">
        <w:rPr>
          <w:b/>
          <w:sz w:val="24"/>
        </w:rPr>
        <w:t>Личностные УУД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идентифицировать себя с принадлежностью к народу, стране, государству.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Проявлять интерес к истории своего народа и своей стране.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Проявлять понимание и уважение к ценностям культуры других народов.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оценивать свои и чужие поступки, результаты учебной деятельности.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Формировать положительное отношение к процессу познания.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Выполнение этих задач возможно через использование следующих видов работ: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1.</w:t>
      </w:r>
      <w:r w:rsidRPr="00490667">
        <w:rPr>
          <w:sz w:val="24"/>
        </w:rPr>
        <w:tab/>
        <w:t>Участие в проектах.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2.</w:t>
      </w:r>
      <w:r w:rsidRPr="00490667">
        <w:rPr>
          <w:sz w:val="24"/>
        </w:rPr>
        <w:tab/>
        <w:t>Творческие задания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3.</w:t>
      </w:r>
      <w:r w:rsidRPr="00490667">
        <w:rPr>
          <w:sz w:val="24"/>
        </w:rPr>
        <w:tab/>
        <w:t>Подведение итогов урока.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4.</w:t>
      </w:r>
      <w:r w:rsidRPr="00490667">
        <w:rPr>
          <w:sz w:val="24"/>
        </w:rPr>
        <w:tab/>
        <w:t>Мысленное воспроизведение картины, ситуации, видеофильма.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5.</w:t>
      </w:r>
      <w:r w:rsidRPr="00490667">
        <w:rPr>
          <w:sz w:val="24"/>
        </w:rPr>
        <w:tab/>
        <w:t>Самооценка события, ситуации.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6.</w:t>
      </w:r>
      <w:r w:rsidRPr="00490667">
        <w:rPr>
          <w:sz w:val="24"/>
        </w:rPr>
        <w:tab/>
        <w:t>Ведение «Дневников достижений».</w:t>
      </w:r>
    </w:p>
    <w:p w:rsidR="00FD2AB8" w:rsidRPr="00490667" w:rsidRDefault="00FD2AB8" w:rsidP="0092221E">
      <w:pPr>
        <w:pStyle w:val="a7"/>
        <w:jc w:val="both"/>
        <w:rPr>
          <w:b/>
          <w:sz w:val="24"/>
        </w:rPr>
      </w:pPr>
      <w:r w:rsidRPr="00490667">
        <w:rPr>
          <w:b/>
          <w:sz w:val="24"/>
        </w:rPr>
        <w:t>Регулятивные УУД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формировать и удерживать цель деятельности длительное время.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планировать, контролировать и выполнять по заданному образцу.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 xml:space="preserve">Формировать контрольно-оценочную </w:t>
      </w:r>
      <w:proofErr w:type="gramStart"/>
      <w:r w:rsidRPr="00490667">
        <w:rPr>
          <w:sz w:val="24"/>
        </w:rPr>
        <w:t>деятельность</w:t>
      </w:r>
      <w:proofErr w:type="gramEnd"/>
      <w:r w:rsidRPr="00490667">
        <w:rPr>
          <w:sz w:val="24"/>
        </w:rPr>
        <w:t xml:space="preserve"> направленную на осуществление итогового контроля, оценку результатов своей деятельности.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 xml:space="preserve">Уметь анализировать </w:t>
      </w:r>
      <w:proofErr w:type="gramStart"/>
      <w:r w:rsidRPr="00490667">
        <w:rPr>
          <w:sz w:val="24"/>
        </w:rPr>
        <w:t>свою</w:t>
      </w:r>
      <w:proofErr w:type="gramEnd"/>
      <w:r w:rsidRPr="00490667">
        <w:rPr>
          <w:sz w:val="24"/>
        </w:rPr>
        <w:t xml:space="preserve"> работу-находить и устранять ошибки.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Выполнение этих задач возможно через использование следующих видов работ: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1.</w:t>
      </w:r>
      <w:r w:rsidRPr="00490667">
        <w:rPr>
          <w:sz w:val="24"/>
        </w:rPr>
        <w:tab/>
        <w:t>«преднамеренные ошибки»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2.</w:t>
      </w:r>
      <w:r w:rsidRPr="00490667">
        <w:rPr>
          <w:sz w:val="24"/>
        </w:rPr>
        <w:tab/>
        <w:t>Поиск информации в предложенных источниках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3.</w:t>
      </w:r>
      <w:r w:rsidRPr="00490667">
        <w:rPr>
          <w:sz w:val="24"/>
        </w:rPr>
        <w:tab/>
        <w:t>Взаимоконтроль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4.</w:t>
      </w:r>
      <w:r w:rsidRPr="00490667">
        <w:rPr>
          <w:sz w:val="24"/>
        </w:rPr>
        <w:tab/>
        <w:t>«Ищу ошибки».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proofErr w:type="gramStart"/>
      <w:r w:rsidRPr="00490667">
        <w:rPr>
          <w:b/>
          <w:sz w:val="24"/>
        </w:rPr>
        <w:t>Познавательные</w:t>
      </w:r>
      <w:proofErr w:type="gramEnd"/>
      <w:r w:rsidRPr="00490667">
        <w:rPr>
          <w:b/>
          <w:sz w:val="24"/>
        </w:rPr>
        <w:t xml:space="preserve"> УУД</w:t>
      </w:r>
      <w:r w:rsidRPr="00490667">
        <w:rPr>
          <w:sz w:val="24"/>
        </w:rPr>
        <w:t xml:space="preserve">  направлены  на познание окружающего мира, формирование умственных операций, 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поисковой и исследовательской деятельности.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использовать в работе методы наблюдения, опыт, эксперимент, моделирование.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lastRenderedPageBreak/>
        <w:t>•</w:t>
      </w:r>
      <w:r w:rsidRPr="00490667">
        <w:rPr>
          <w:sz w:val="24"/>
        </w:rPr>
        <w:tab/>
        <w:t>Уметь проверять информацию и находить дополнительную информацию с использованием справочной литературы.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сравнивать, сопоставлять, классифицировать, приводить примеры, устанавливать причинно-следственные связи.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Выполнение этих задач возможно через использование следующих видов работ: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1.</w:t>
      </w:r>
      <w:r w:rsidRPr="00490667">
        <w:rPr>
          <w:sz w:val="24"/>
        </w:rPr>
        <w:tab/>
        <w:t>«Найди отличия»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2.</w:t>
      </w:r>
      <w:r w:rsidRPr="00490667">
        <w:rPr>
          <w:sz w:val="24"/>
        </w:rPr>
        <w:tab/>
        <w:t>«На что похоже?»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3.</w:t>
      </w:r>
      <w:r w:rsidRPr="00490667">
        <w:rPr>
          <w:sz w:val="24"/>
        </w:rPr>
        <w:tab/>
        <w:t>Поиск лишнего.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4.</w:t>
      </w:r>
      <w:r w:rsidRPr="00490667">
        <w:rPr>
          <w:sz w:val="24"/>
        </w:rPr>
        <w:tab/>
        <w:t>Лабиринты, цепочки.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5.</w:t>
      </w:r>
      <w:r w:rsidRPr="00490667">
        <w:rPr>
          <w:sz w:val="24"/>
        </w:rPr>
        <w:tab/>
        <w:t>Составление и использование таблиц, схем, моделей.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6.</w:t>
      </w:r>
      <w:r w:rsidRPr="00490667">
        <w:rPr>
          <w:sz w:val="24"/>
        </w:rPr>
        <w:tab/>
        <w:t>Составление презентаций по изученному материалу.</w:t>
      </w:r>
    </w:p>
    <w:p w:rsidR="00FD2AB8" w:rsidRPr="00490667" w:rsidRDefault="00FD2AB8" w:rsidP="0092221E">
      <w:pPr>
        <w:pStyle w:val="a7"/>
        <w:jc w:val="both"/>
        <w:rPr>
          <w:b/>
          <w:sz w:val="24"/>
        </w:rPr>
      </w:pPr>
      <w:r w:rsidRPr="00490667">
        <w:rPr>
          <w:b/>
          <w:sz w:val="24"/>
        </w:rPr>
        <w:t>Коммуникативные УУД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работать с текстом – воспринимать с учётом поставленной задачи, составлять план, делить на смысловые отрезки,   озаглавливать, пересказывать.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писать небольшие доклады и рефераты с использование информации из разных источников.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•</w:t>
      </w:r>
      <w:r w:rsidRPr="00490667">
        <w:rPr>
          <w:sz w:val="24"/>
        </w:rPr>
        <w:tab/>
        <w:t>Уметь пользоваться монологической и диалогической речью.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Выполнение этих задач возможно через использование следующих видов работ: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1.</w:t>
      </w:r>
      <w:r w:rsidRPr="00490667">
        <w:rPr>
          <w:sz w:val="24"/>
        </w:rPr>
        <w:tab/>
        <w:t>Отзыв о работе товарища.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2.</w:t>
      </w:r>
      <w:r w:rsidRPr="00490667">
        <w:rPr>
          <w:sz w:val="24"/>
        </w:rPr>
        <w:tab/>
        <w:t>Составь задание партнёру.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3.</w:t>
      </w:r>
      <w:r w:rsidRPr="00490667">
        <w:rPr>
          <w:sz w:val="24"/>
        </w:rPr>
        <w:tab/>
        <w:t>Групповая работа по составлению кроссворда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4.</w:t>
      </w:r>
      <w:r w:rsidRPr="00490667">
        <w:rPr>
          <w:sz w:val="24"/>
        </w:rPr>
        <w:tab/>
      </w:r>
      <w:proofErr w:type="gramStart"/>
      <w:r w:rsidRPr="00490667">
        <w:rPr>
          <w:sz w:val="24"/>
        </w:rPr>
        <w:t>Отгадай о ком говорили</w:t>
      </w:r>
      <w:proofErr w:type="gramEnd"/>
      <w:r w:rsidRPr="00490667">
        <w:rPr>
          <w:sz w:val="24"/>
        </w:rPr>
        <w:t>?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5.</w:t>
      </w:r>
      <w:r w:rsidRPr="00490667">
        <w:rPr>
          <w:sz w:val="24"/>
        </w:rPr>
        <w:tab/>
        <w:t>Подготовь рассказ.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6.</w:t>
      </w:r>
      <w:r w:rsidRPr="00490667">
        <w:rPr>
          <w:sz w:val="24"/>
        </w:rPr>
        <w:tab/>
        <w:t>Опиши устно.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  <w:r w:rsidRPr="00490667">
        <w:rPr>
          <w:sz w:val="24"/>
        </w:rPr>
        <w:t>7.</w:t>
      </w:r>
      <w:r w:rsidRPr="00490667">
        <w:rPr>
          <w:sz w:val="24"/>
        </w:rPr>
        <w:tab/>
        <w:t>Объясни.</w:t>
      </w:r>
    </w:p>
    <w:p w:rsidR="00FD2AB8" w:rsidRPr="00490667" w:rsidRDefault="00FD2AB8" w:rsidP="0092221E">
      <w:pPr>
        <w:pStyle w:val="a7"/>
        <w:ind w:firstLine="360"/>
        <w:jc w:val="both"/>
        <w:rPr>
          <w:sz w:val="24"/>
        </w:rPr>
      </w:pPr>
    </w:p>
    <w:p w:rsidR="00FD2AB8" w:rsidRPr="00490667" w:rsidRDefault="00FD2AB8" w:rsidP="0092221E">
      <w:pPr>
        <w:pStyle w:val="a7"/>
        <w:ind w:firstLine="360"/>
        <w:jc w:val="both"/>
        <w:rPr>
          <w:sz w:val="24"/>
        </w:rPr>
      </w:pPr>
      <w:r w:rsidRPr="00490667">
        <w:rPr>
          <w:sz w:val="24"/>
        </w:rPr>
        <w:t>Биология как учебный предмет имеет большое значение для всестороннего развития учащихся со сниженной мотивацией к познанию.</w:t>
      </w:r>
    </w:p>
    <w:p w:rsidR="00FD2AB8" w:rsidRPr="00490667" w:rsidRDefault="00FD2AB8" w:rsidP="0092221E">
      <w:pPr>
        <w:pStyle w:val="a7"/>
        <w:ind w:firstLine="360"/>
        <w:jc w:val="both"/>
        <w:rPr>
          <w:sz w:val="24"/>
        </w:rPr>
      </w:pPr>
      <w:r w:rsidRPr="00490667">
        <w:rPr>
          <w:sz w:val="24"/>
        </w:rPr>
        <w:t>Изучение биологии расширяет кругозор детей об окружающем мире, позволяет увидеть явления и процессы во взаимосвязи, улучшает социализацию и адаптацию в социум, накопление жизненного опыта.</w:t>
      </w:r>
    </w:p>
    <w:p w:rsidR="00FD2AB8" w:rsidRPr="00490667" w:rsidRDefault="00FD2AB8" w:rsidP="0092221E">
      <w:pPr>
        <w:pStyle w:val="a7"/>
        <w:ind w:firstLine="360"/>
        <w:jc w:val="both"/>
        <w:rPr>
          <w:sz w:val="24"/>
        </w:rPr>
      </w:pPr>
      <w:r w:rsidRPr="00490667">
        <w:rPr>
          <w:sz w:val="24"/>
        </w:rPr>
        <w:t xml:space="preserve">В 8 классе учащиеся </w:t>
      </w:r>
      <w:r w:rsidRPr="00490667">
        <w:rPr>
          <w:b/>
          <w:bCs/>
          <w:sz w:val="24"/>
        </w:rPr>
        <w:t xml:space="preserve">знакомятся </w:t>
      </w:r>
      <w:r w:rsidRPr="00490667">
        <w:rPr>
          <w:sz w:val="24"/>
        </w:rPr>
        <w:t xml:space="preserve">с многообразием растительного и животного мира, </w:t>
      </w:r>
      <w:r w:rsidRPr="00490667">
        <w:rPr>
          <w:b/>
          <w:bCs/>
          <w:sz w:val="24"/>
        </w:rPr>
        <w:t>изучают</w:t>
      </w:r>
      <w:r w:rsidRPr="00490667">
        <w:rPr>
          <w:sz w:val="24"/>
        </w:rPr>
        <w:t xml:space="preserve"> особенности выращивания некоторых растений, образ жизни  наиболее распространенных животных; </w:t>
      </w:r>
      <w:r w:rsidRPr="00490667">
        <w:rPr>
          <w:b/>
          <w:bCs/>
          <w:sz w:val="24"/>
        </w:rPr>
        <w:t xml:space="preserve"> получают </w:t>
      </w:r>
      <w:r w:rsidRPr="00490667">
        <w:rPr>
          <w:sz w:val="24"/>
        </w:rPr>
        <w:t>сведения об их строении, приспособленность к условиям произрастания и  жизни.</w:t>
      </w:r>
    </w:p>
    <w:p w:rsidR="00FD2AB8" w:rsidRPr="00490667" w:rsidRDefault="00FD2AB8" w:rsidP="0092221E">
      <w:pPr>
        <w:pStyle w:val="a7"/>
        <w:ind w:firstLine="360"/>
        <w:jc w:val="both"/>
        <w:rPr>
          <w:sz w:val="24"/>
        </w:rPr>
      </w:pPr>
    </w:p>
    <w:p w:rsidR="00FD2AB8" w:rsidRPr="00490667" w:rsidRDefault="00FD2AB8" w:rsidP="00941330">
      <w:pPr>
        <w:pStyle w:val="21"/>
        <w:spacing w:after="0" w:line="240" w:lineRule="auto"/>
        <w:rPr>
          <w:b/>
          <w:bCs/>
        </w:rPr>
      </w:pPr>
      <w:r w:rsidRPr="00490667">
        <w:rPr>
          <w:b/>
          <w:bCs/>
        </w:rPr>
        <w:t>Требования к уровню подготовки учащихся  по биологии:</w:t>
      </w:r>
    </w:p>
    <w:p w:rsidR="00FD2AB8" w:rsidRPr="00490667" w:rsidRDefault="00FD2AB8" w:rsidP="00941330">
      <w:pPr>
        <w:pStyle w:val="21"/>
        <w:spacing w:after="0" w:line="240" w:lineRule="auto"/>
        <w:jc w:val="both"/>
        <w:rPr>
          <w:b/>
          <w:bCs/>
          <w:i/>
        </w:rPr>
      </w:pPr>
      <w:r w:rsidRPr="00490667">
        <w:rPr>
          <w:b/>
          <w:bCs/>
          <w:i/>
        </w:rPr>
        <w:t>Учащиеся должны знать: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Основные отличия животных от растений (1-3).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Признаки сходства и различия между изученными группами животных (1).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Общие признаки, характерные для каждой из этих групп животных (1).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Места обитания, образ жизни и поведение этих  животных (1), которые знакомы учащимся.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 значение изучаемых животных в природе и хозяйственной деятельности человека (1-3).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Основные требования ухода за домашними и некоторыми сельскохозяйственными животными (известными учащимся)</w:t>
      </w:r>
    </w:p>
    <w:p w:rsidR="00FD2AB8" w:rsidRPr="00490667" w:rsidRDefault="00FD2AB8" w:rsidP="007F2DA2">
      <w:pPr>
        <w:pStyle w:val="21"/>
        <w:rPr>
          <w:b/>
          <w:bCs/>
          <w:i/>
        </w:rPr>
      </w:pPr>
      <w:r w:rsidRPr="00490667">
        <w:rPr>
          <w:b/>
          <w:bCs/>
          <w:i/>
        </w:rPr>
        <w:t>Учащиеся должны уметь: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lastRenderedPageBreak/>
        <w:t>Узнавать изученных животных (в иллюстрациях, кинофрагментах, чучелах, живых объектах</w:t>
      </w:r>
      <w:proofErr w:type="gramStart"/>
      <w:r w:rsidRPr="00490667">
        <w:t xml:space="preserve"> )</w:t>
      </w:r>
      <w:proofErr w:type="gramEnd"/>
      <w:r w:rsidRPr="00490667">
        <w:t>– (1-3).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Кратко рассказывать о чертах строения и образе жизни (1-2).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Устанавливать взаимосвязи между животными и их средой обитания: приспособления к ней, особенности строения организма и  поведения животных –(1).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 xml:space="preserve"> Проводить несложный уход за некоторыми домашними животными – (птицы, звери, рыбы –1,2)</w:t>
      </w:r>
      <w:proofErr w:type="gramStart"/>
      <w:r w:rsidRPr="00490667">
        <w:t>.</w:t>
      </w:r>
      <w:proofErr w:type="gramEnd"/>
      <w:r w:rsidRPr="00490667">
        <w:t xml:space="preserve"> – </w:t>
      </w:r>
      <w:proofErr w:type="gramStart"/>
      <w:r w:rsidRPr="00490667">
        <w:t>и</w:t>
      </w:r>
      <w:proofErr w:type="gramEnd"/>
      <w:r w:rsidRPr="00490667">
        <w:t>меющимися у детей дома.</w:t>
      </w:r>
    </w:p>
    <w:p w:rsidR="00FD2AB8" w:rsidRPr="00490667" w:rsidRDefault="00FD2AB8" w:rsidP="007F2DA2">
      <w:pPr>
        <w:pStyle w:val="21"/>
        <w:numPr>
          <w:ilvl w:val="0"/>
          <w:numId w:val="12"/>
        </w:numPr>
        <w:spacing w:after="0" w:line="240" w:lineRule="auto"/>
        <w:rPr>
          <w:b/>
          <w:bCs/>
        </w:rPr>
      </w:pPr>
      <w:r w:rsidRPr="00490667">
        <w:t>Рассказывать о своих питомцах (1,2)</w:t>
      </w:r>
      <w:proofErr w:type="gramStart"/>
      <w:r w:rsidRPr="00490667">
        <w:t>.</w:t>
      </w:r>
      <w:proofErr w:type="gramEnd"/>
      <w:r w:rsidRPr="00490667">
        <w:t xml:space="preserve"> – </w:t>
      </w:r>
      <w:proofErr w:type="gramStart"/>
      <w:r w:rsidRPr="00490667">
        <w:t>и</w:t>
      </w:r>
      <w:proofErr w:type="gramEnd"/>
      <w:r w:rsidRPr="00490667">
        <w:t>х породах, поведении и повадках.</w:t>
      </w:r>
    </w:p>
    <w:p w:rsidR="00FD2AB8" w:rsidRPr="00490667" w:rsidRDefault="00FD2AB8" w:rsidP="007F2DA2">
      <w:pPr>
        <w:pStyle w:val="21"/>
        <w:spacing w:after="0" w:line="240" w:lineRule="auto"/>
        <w:jc w:val="both"/>
        <w:rPr>
          <w:b/>
          <w:bCs/>
        </w:rPr>
      </w:pPr>
    </w:p>
    <w:p w:rsidR="00FD2AB8" w:rsidRPr="00490667" w:rsidRDefault="00FD2AB8" w:rsidP="0094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Критерии оценки знаний и умений</w:t>
      </w:r>
    </w:p>
    <w:p w:rsidR="00FD2AB8" w:rsidRPr="00490667" w:rsidRDefault="00FD2AB8" w:rsidP="00941330">
      <w:pPr>
        <w:spacing w:after="0" w:line="240" w:lineRule="auto"/>
        <w:ind w:left="495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 xml:space="preserve">                        Устный ответ</w:t>
      </w:r>
    </w:p>
    <w:p w:rsidR="00FD2AB8" w:rsidRPr="00490667" w:rsidRDefault="00FD2AB8" w:rsidP="007F2DA2">
      <w:pPr>
        <w:pStyle w:val="6"/>
      </w:pPr>
      <w:r w:rsidRPr="00490667">
        <w:t>Оценка « 5»</w:t>
      </w:r>
    </w:p>
    <w:p w:rsidR="00FD2AB8" w:rsidRPr="00490667" w:rsidRDefault="00FD2AB8" w:rsidP="007F2DA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Обнаруживает понимание материала</w:t>
      </w:r>
    </w:p>
    <w:p w:rsidR="00FD2AB8" w:rsidRPr="00490667" w:rsidRDefault="00FD2AB8" w:rsidP="007F2DA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Самостоятельно формулирует ответы</w:t>
      </w:r>
    </w:p>
    <w:p w:rsidR="00FD2AB8" w:rsidRPr="00490667" w:rsidRDefault="00FD2AB8" w:rsidP="007F2DA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Умеет привести примеры</w:t>
      </w:r>
    </w:p>
    <w:p w:rsidR="00FD2AB8" w:rsidRPr="00490667" w:rsidRDefault="00FD2AB8" w:rsidP="00941330">
      <w:pPr>
        <w:spacing w:after="0" w:line="240" w:lineRule="auto"/>
        <w:ind w:left="1215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Допускает единичные ошибки и сам исправляет.</w:t>
      </w:r>
    </w:p>
    <w:p w:rsidR="00FD2AB8" w:rsidRPr="00490667" w:rsidRDefault="00FD2AB8" w:rsidP="009413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Оценка « 4»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Обнаруживает понимание материала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Самостоятельно формулирует ответы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Допускает ошибки в подтверждении ответов примерами и исправляет их с помощью учителя (1-2 ошибки).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Допускает ошибки в речи (1-2 ошибки).</w:t>
      </w:r>
    </w:p>
    <w:p w:rsidR="00FD2AB8" w:rsidRPr="00490667" w:rsidRDefault="00FD2AB8" w:rsidP="0094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 xml:space="preserve">         Оценка « 3»</w:t>
      </w:r>
    </w:p>
    <w:p w:rsidR="00FD2AB8" w:rsidRPr="00490667" w:rsidRDefault="00FD2AB8" w:rsidP="0094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Обнаруживает знание и понимание основных положений темы.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Излагает материал недостаточно полно и последовательно.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Допускает ряд ошибок в речи.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Затрудняется самостоятельно подтвердить пример.</w:t>
      </w:r>
    </w:p>
    <w:p w:rsidR="00FD2AB8" w:rsidRPr="00490667" w:rsidRDefault="00FD2AB8" w:rsidP="007F2D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Нуждается в постоянной помощи учителя.</w:t>
      </w:r>
    </w:p>
    <w:p w:rsidR="00FD2AB8" w:rsidRPr="00490667" w:rsidRDefault="00FD2AB8" w:rsidP="007F2DA2">
      <w:pPr>
        <w:pStyle w:val="3"/>
        <w:rPr>
          <w:szCs w:val="24"/>
        </w:rPr>
      </w:pPr>
      <w:r w:rsidRPr="00490667">
        <w:rPr>
          <w:szCs w:val="24"/>
        </w:rPr>
        <w:t xml:space="preserve">         Оценка « 2»</w:t>
      </w:r>
    </w:p>
    <w:p w:rsidR="00FD2AB8" w:rsidRPr="00490667" w:rsidRDefault="00FD2AB8" w:rsidP="00941330">
      <w:pPr>
        <w:numPr>
          <w:ilvl w:val="0"/>
          <w:numId w:val="3"/>
        </w:numPr>
        <w:tabs>
          <w:tab w:val="clear" w:pos="1800"/>
          <w:tab w:val="num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Обнаруживает незнание большей или наиболее существенной части изученного материала.</w:t>
      </w:r>
    </w:p>
    <w:p w:rsidR="00FD2AB8" w:rsidRPr="00490667" w:rsidRDefault="00FD2AB8" w:rsidP="00941330">
      <w:pPr>
        <w:numPr>
          <w:ilvl w:val="0"/>
          <w:numId w:val="3"/>
        </w:numPr>
        <w:tabs>
          <w:tab w:val="clear" w:pos="1800"/>
          <w:tab w:val="num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Допускает ошибки в формулировке ответа, искажающего его смысл.</w:t>
      </w:r>
    </w:p>
    <w:p w:rsidR="00FD2AB8" w:rsidRPr="00490667" w:rsidRDefault="00FD2AB8" w:rsidP="00941330">
      <w:pPr>
        <w:numPr>
          <w:ilvl w:val="0"/>
          <w:numId w:val="3"/>
        </w:numPr>
        <w:tabs>
          <w:tab w:val="clear" w:pos="1800"/>
          <w:tab w:val="num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Делает грубые ошибки.</w:t>
      </w:r>
    </w:p>
    <w:p w:rsidR="00FD2AB8" w:rsidRPr="00490667" w:rsidRDefault="00FD2AB8" w:rsidP="00941330">
      <w:pPr>
        <w:numPr>
          <w:ilvl w:val="0"/>
          <w:numId w:val="3"/>
        </w:numPr>
        <w:tabs>
          <w:tab w:val="clear" w:pos="1800"/>
          <w:tab w:val="num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Не использует помощь учителя.</w:t>
      </w:r>
    </w:p>
    <w:p w:rsidR="00FD2AB8" w:rsidRPr="00490667" w:rsidRDefault="00FD2AB8" w:rsidP="0092221E">
      <w:pPr>
        <w:pStyle w:val="a7"/>
        <w:jc w:val="both"/>
        <w:rPr>
          <w:sz w:val="24"/>
        </w:rPr>
      </w:pPr>
    </w:p>
    <w:p w:rsidR="00FD2AB8" w:rsidRPr="00490667" w:rsidRDefault="00FD2AB8" w:rsidP="0092221E">
      <w:pPr>
        <w:pStyle w:val="a7"/>
        <w:jc w:val="both"/>
        <w:rPr>
          <w:b/>
          <w:sz w:val="24"/>
        </w:rPr>
      </w:pPr>
      <w:r w:rsidRPr="00490667">
        <w:rPr>
          <w:b/>
          <w:sz w:val="24"/>
        </w:rPr>
        <w:t>Методы организации и осуществления учебно-познавательной деятельности:</w:t>
      </w:r>
    </w:p>
    <w:p w:rsidR="00FD2AB8" w:rsidRPr="00490667" w:rsidRDefault="00FD2AB8" w:rsidP="00941330">
      <w:pPr>
        <w:pStyle w:val="a7"/>
        <w:jc w:val="both"/>
        <w:rPr>
          <w:b/>
          <w:sz w:val="24"/>
        </w:rPr>
      </w:pPr>
      <w:r w:rsidRPr="00490667">
        <w:rPr>
          <w:sz w:val="24"/>
        </w:rPr>
        <w:t xml:space="preserve"> - аспект передачи восприятия учебной информации – </w:t>
      </w:r>
      <w:r w:rsidRPr="00490667">
        <w:rPr>
          <w:b/>
          <w:sz w:val="24"/>
        </w:rPr>
        <w:t>словесные, наглядные, практические.</w:t>
      </w:r>
    </w:p>
    <w:p w:rsidR="00FD2AB8" w:rsidRPr="00490667" w:rsidRDefault="00FD2AB8" w:rsidP="00941330">
      <w:pPr>
        <w:pStyle w:val="a7"/>
        <w:jc w:val="both"/>
        <w:rPr>
          <w:b/>
          <w:sz w:val="24"/>
        </w:rPr>
      </w:pPr>
      <w:r w:rsidRPr="00490667">
        <w:rPr>
          <w:sz w:val="24"/>
        </w:rPr>
        <w:t xml:space="preserve"> - логические аспекты – </w:t>
      </w:r>
      <w:r w:rsidRPr="00490667">
        <w:rPr>
          <w:b/>
          <w:sz w:val="24"/>
        </w:rPr>
        <w:t>индуктивные и дедуктивные.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Методы контроля и самоконтроля: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-устный контроль и самоконтроль;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-письменный контроль и самоконтроль;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-лабораторно-практический контроль и самоконтроль;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Словесные методы обучения: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-</w:t>
      </w:r>
      <w:r w:rsidRPr="00490667">
        <w:rPr>
          <w:rFonts w:ascii="Times New Roman" w:hAnsi="Times New Roman"/>
          <w:sz w:val="24"/>
          <w:szCs w:val="24"/>
        </w:rPr>
        <w:t>рассказ учителя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-объяснение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-беседа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-работа с книгой</w:t>
      </w:r>
    </w:p>
    <w:p w:rsidR="00FD2AB8" w:rsidRPr="00490667" w:rsidRDefault="00FD2AB8" w:rsidP="00941330">
      <w:pPr>
        <w:pStyle w:val="2"/>
        <w:jc w:val="both"/>
      </w:pPr>
      <w:r w:rsidRPr="00490667">
        <w:t>Наглядные методы обучения: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-самостоятельные наблюдения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-метод иллюстраций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-метод демонстраций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Практические методы обучения: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lastRenderedPageBreak/>
        <w:t>-упражнения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-учебно-производительный труд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b/>
          <w:bCs/>
          <w:sz w:val="24"/>
          <w:szCs w:val="24"/>
        </w:rPr>
        <w:t>Формы обучения</w:t>
      </w:r>
      <w:r w:rsidRPr="00490667">
        <w:rPr>
          <w:rFonts w:ascii="Times New Roman" w:hAnsi="Times New Roman"/>
          <w:sz w:val="24"/>
          <w:szCs w:val="24"/>
        </w:rPr>
        <w:t>: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-коллективные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-групповые</w:t>
      </w:r>
    </w:p>
    <w:p w:rsidR="00FD2AB8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-индивидуальные.</w:t>
      </w:r>
    </w:p>
    <w:p w:rsidR="00FD2AB8" w:rsidRPr="00490667" w:rsidRDefault="00FD2AB8" w:rsidP="00941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При планировании учебного материала используются нетрадиционные форы проведения уроков:</w:t>
      </w:r>
    </w:p>
    <w:p w:rsidR="00FD2AB8" w:rsidRPr="00490667" w:rsidRDefault="00FD2AB8" w:rsidP="009222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урок-тест</w:t>
      </w:r>
    </w:p>
    <w:p w:rsidR="00FD2AB8" w:rsidRPr="00490667" w:rsidRDefault="00FD2AB8" w:rsidP="009222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урок-игра</w:t>
      </w:r>
    </w:p>
    <w:p w:rsidR="00FD2AB8" w:rsidRPr="00490667" w:rsidRDefault="00FD2AB8" w:rsidP="009222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урок-путешествие</w:t>
      </w:r>
    </w:p>
    <w:p w:rsidR="00FD2AB8" w:rsidRPr="00490667" w:rsidRDefault="00FD2AB8" w:rsidP="009222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конкурс эрудитов</w:t>
      </w:r>
    </w:p>
    <w:p w:rsidR="00FD2AB8" w:rsidRPr="00490667" w:rsidRDefault="00FD2AB8" w:rsidP="009222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урок-викторина</w:t>
      </w:r>
    </w:p>
    <w:p w:rsidR="00FD2AB8" w:rsidRPr="00490667" w:rsidRDefault="00FD2AB8" w:rsidP="009222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театрализованные уроки</w:t>
      </w:r>
    </w:p>
    <w:p w:rsidR="00FD2AB8" w:rsidRPr="00490667" w:rsidRDefault="00FD2AB8" w:rsidP="009413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Тематическое планирование предусматривает предметно-практическую направленность обучения, связь с жизнью и другими предметами.</w:t>
      </w:r>
    </w:p>
    <w:p w:rsidR="00FD2AB8" w:rsidRPr="00490667" w:rsidRDefault="00FD2AB8" w:rsidP="0092221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>При изучении материала учитывается уровень состояния высших психических процессов учащихся и их познавательных возможностей. Обучение строится на основе использования элементов технологии личностно-ориентированного подхода в обучении. Для улучшения мотивации познавательной деятельности используется создание ситуации успеха для каждого ученика. Необходимо, чтобы ребенок поверил в свои силы, раскрыл свой учебный и творческий потенциал.</w:t>
      </w:r>
    </w:p>
    <w:p w:rsidR="00FD2AB8" w:rsidRPr="00490667" w:rsidRDefault="00FD2AB8" w:rsidP="00941330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90667">
        <w:rPr>
          <w:rFonts w:ascii="Times New Roman" w:hAnsi="Times New Roman"/>
          <w:b/>
          <w:sz w:val="24"/>
          <w:szCs w:val="24"/>
        </w:rPr>
        <w:t>Формы и средства проверки и оценки результатов обучения.</w:t>
      </w: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  <w:r w:rsidRPr="00490667">
        <w:rPr>
          <w:rFonts w:ascii="Times New Roman" w:hAnsi="Times New Roman"/>
          <w:sz w:val="24"/>
          <w:szCs w:val="24"/>
        </w:rPr>
        <w:t xml:space="preserve">После изучения блока тем спланированы уроки смотра знаний, где осуществляется тестовый </w:t>
      </w:r>
      <w:proofErr w:type="gramStart"/>
      <w:r w:rsidRPr="004906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0667">
        <w:rPr>
          <w:rFonts w:ascii="Times New Roman" w:hAnsi="Times New Roman"/>
          <w:sz w:val="24"/>
          <w:szCs w:val="24"/>
        </w:rPr>
        <w:t xml:space="preserve"> уровнем усвоения знаний по разделам и темам, а так же письменные проверочные работы и практические занятия.</w:t>
      </w:r>
    </w:p>
    <w:p w:rsidR="00FD2AB8" w:rsidRPr="00490667" w:rsidRDefault="00FD2AB8" w:rsidP="00941330">
      <w:pPr>
        <w:pStyle w:val="21"/>
        <w:spacing w:after="0" w:line="240" w:lineRule="auto"/>
        <w:jc w:val="both"/>
        <w:rPr>
          <w:b/>
          <w:bCs/>
        </w:rPr>
      </w:pPr>
      <w:r w:rsidRPr="00490667">
        <w:rPr>
          <w:b/>
          <w:bCs/>
        </w:rPr>
        <w:t>Экскурсии:</w:t>
      </w:r>
    </w:p>
    <w:p w:rsidR="00FD2AB8" w:rsidRPr="00490667" w:rsidRDefault="00FD2AB8" w:rsidP="0092221E">
      <w:pPr>
        <w:pStyle w:val="21"/>
        <w:spacing w:line="240" w:lineRule="auto"/>
        <w:jc w:val="both"/>
        <w:rPr>
          <w:bCs/>
        </w:rPr>
      </w:pPr>
      <w:r w:rsidRPr="00490667">
        <w:rPr>
          <w:b/>
          <w:bCs/>
        </w:rPr>
        <w:t xml:space="preserve"> - </w:t>
      </w:r>
      <w:r w:rsidRPr="00490667">
        <w:rPr>
          <w:bCs/>
        </w:rPr>
        <w:t xml:space="preserve"> «Экскурсия в природу для наблюдения за насекомыми». </w:t>
      </w:r>
    </w:p>
    <w:p w:rsidR="00FD2AB8" w:rsidRPr="00490667" w:rsidRDefault="00FD2AB8" w:rsidP="00941330">
      <w:pPr>
        <w:pStyle w:val="21"/>
        <w:spacing w:after="0" w:line="240" w:lineRule="auto"/>
        <w:jc w:val="both"/>
        <w:rPr>
          <w:b/>
          <w:bCs/>
        </w:rPr>
      </w:pPr>
      <w:r w:rsidRPr="00490667">
        <w:rPr>
          <w:b/>
          <w:bCs/>
        </w:rPr>
        <w:t>Тесты: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«Насекомые».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«Рыбы»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Земноводные»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 xml:space="preserve">«Пресмыкающиеся» 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 xml:space="preserve"> «Внешнее и внутреннее строение птиц».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«Птицы»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«Млекопитающие. Общие признаки».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«Хищные звери».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«Обитатели морей».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«Растительноядные животные. Общие признаки. Значение для человека».</w:t>
      </w:r>
    </w:p>
    <w:p w:rsidR="00FD2AB8" w:rsidRPr="00490667" w:rsidRDefault="00FD2AB8" w:rsidP="0092221E">
      <w:pPr>
        <w:pStyle w:val="21"/>
        <w:numPr>
          <w:ilvl w:val="0"/>
          <w:numId w:val="5"/>
        </w:numPr>
        <w:spacing w:after="0" w:line="240" w:lineRule="auto"/>
        <w:jc w:val="both"/>
      </w:pPr>
      <w:r w:rsidRPr="00490667">
        <w:t>«Контрольный тест».</w:t>
      </w:r>
    </w:p>
    <w:p w:rsidR="00FD2AB8" w:rsidRPr="00490667" w:rsidRDefault="00FD2AB8" w:rsidP="00941330">
      <w:pPr>
        <w:pStyle w:val="21"/>
        <w:spacing w:after="0" w:line="240" w:lineRule="auto"/>
        <w:ind w:left="360"/>
        <w:jc w:val="both"/>
        <w:rPr>
          <w:b/>
          <w:bCs/>
        </w:rPr>
      </w:pPr>
      <w:r w:rsidRPr="00490667">
        <w:rPr>
          <w:b/>
          <w:bCs/>
        </w:rPr>
        <w:t>Практические работы:</w:t>
      </w:r>
    </w:p>
    <w:p w:rsidR="00FD2AB8" w:rsidRPr="00490667" w:rsidRDefault="00FD2AB8" w:rsidP="0092221E">
      <w:pPr>
        <w:pStyle w:val="21"/>
        <w:spacing w:line="240" w:lineRule="auto"/>
        <w:ind w:left="360"/>
        <w:jc w:val="both"/>
        <w:rPr>
          <w:b/>
          <w:bCs/>
        </w:rPr>
      </w:pPr>
      <w:r w:rsidRPr="00490667">
        <w:rPr>
          <w:b/>
          <w:bCs/>
        </w:rPr>
        <w:t xml:space="preserve"> - </w:t>
      </w:r>
      <w:r w:rsidRPr="00490667">
        <w:t>Практические работы по уходу за животными.</w:t>
      </w:r>
    </w:p>
    <w:p w:rsidR="00FD2AB8" w:rsidRPr="00490667" w:rsidRDefault="00FD2AB8" w:rsidP="00490667">
      <w:pPr>
        <w:pStyle w:val="21"/>
        <w:spacing w:after="0" w:line="240" w:lineRule="auto"/>
        <w:jc w:val="both"/>
        <w:rPr>
          <w:b/>
          <w:bCs/>
        </w:rPr>
      </w:pPr>
      <w:r w:rsidRPr="00490667">
        <w:rPr>
          <w:b/>
          <w:bCs/>
        </w:rPr>
        <w:t>Учебно-методический комплекс:</w:t>
      </w:r>
    </w:p>
    <w:p w:rsidR="00FD2AB8" w:rsidRDefault="00941330" w:rsidP="00941330">
      <w:pPr>
        <w:pStyle w:val="21"/>
        <w:numPr>
          <w:ilvl w:val="0"/>
          <w:numId w:val="25"/>
        </w:numPr>
        <w:spacing w:after="0" w:line="240" w:lineRule="auto"/>
        <w:rPr>
          <w:i/>
          <w:u w:val="single"/>
        </w:rPr>
      </w:pPr>
      <w:r w:rsidRPr="00490667">
        <w:t xml:space="preserve">А.Н. </w:t>
      </w:r>
      <w:r w:rsidR="00FD2AB8" w:rsidRPr="00490667">
        <w:t>Никишов</w:t>
      </w:r>
      <w:r>
        <w:t>,</w:t>
      </w:r>
      <w:r w:rsidR="00FD2AB8" w:rsidRPr="00490667">
        <w:t xml:space="preserve"> А.В. Теремов Биология Животные. Учебник дл</w:t>
      </w:r>
      <w:r w:rsidR="00FD2AB8">
        <w:t>я 8 класса.</w:t>
      </w:r>
      <w:r>
        <w:t xml:space="preserve"> – </w:t>
      </w:r>
      <w:r w:rsidR="00FD2AB8">
        <w:t>М</w:t>
      </w:r>
      <w:r>
        <w:t xml:space="preserve">. , </w:t>
      </w:r>
      <w:r w:rsidR="00FD2AB8" w:rsidRPr="00490667">
        <w:t>«Просвещение» 2014</w:t>
      </w:r>
    </w:p>
    <w:p w:rsidR="00FD2AB8" w:rsidRPr="00490667" w:rsidRDefault="00FD2AB8" w:rsidP="00941330">
      <w:pPr>
        <w:pStyle w:val="21"/>
        <w:numPr>
          <w:ilvl w:val="0"/>
          <w:numId w:val="25"/>
        </w:numPr>
        <w:spacing w:after="0" w:line="240" w:lineRule="auto"/>
        <w:rPr>
          <w:i/>
          <w:u w:val="single"/>
        </w:rPr>
      </w:pPr>
      <w:r w:rsidRPr="00490667">
        <w:t>Энциклопедия «Я познаю мир» Животные. АСТ-ПРЕСС</w:t>
      </w:r>
    </w:p>
    <w:p w:rsidR="00FD2AB8" w:rsidRPr="00490667" w:rsidRDefault="00FD2AB8" w:rsidP="00941330">
      <w:pPr>
        <w:pStyle w:val="21"/>
        <w:numPr>
          <w:ilvl w:val="0"/>
          <w:numId w:val="25"/>
        </w:numPr>
        <w:spacing w:after="0" w:line="240" w:lineRule="auto"/>
        <w:jc w:val="both"/>
      </w:pPr>
      <w:r w:rsidRPr="00490667">
        <w:t xml:space="preserve">Г.В. </w:t>
      </w:r>
      <w:proofErr w:type="spellStart"/>
      <w:r w:rsidRPr="00490667">
        <w:t>Семкин</w:t>
      </w:r>
      <w:proofErr w:type="spellEnd"/>
      <w:r w:rsidRPr="00490667">
        <w:t xml:space="preserve"> Атлас «Страна, в которой я живу». М. РОСМЭН 2006</w:t>
      </w:r>
    </w:p>
    <w:p w:rsidR="00FD2AB8" w:rsidRPr="00490667" w:rsidRDefault="00FD2AB8" w:rsidP="00941330">
      <w:pPr>
        <w:pStyle w:val="21"/>
        <w:numPr>
          <w:ilvl w:val="0"/>
          <w:numId w:val="25"/>
        </w:numPr>
        <w:spacing w:after="0" w:line="240" w:lineRule="auto"/>
        <w:jc w:val="both"/>
      </w:pPr>
      <w:r w:rsidRPr="00490667">
        <w:t>« Большая энциклопедия животного мира». М. РОСМЭН 2006</w:t>
      </w:r>
    </w:p>
    <w:p w:rsidR="00FD2AB8" w:rsidRPr="00490667" w:rsidRDefault="00FD2AB8" w:rsidP="00941330">
      <w:pPr>
        <w:pStyle w:val="21"/>
        <w:numPr>
          <w:ilvl w:val="0"/>
          <w:numId w:val="25"/>
        </w:numPr>
        <w:spacing w:after="0" w:line="240" w:lineRule="auto"/>
        <w:jc w:val="both"/>
      </w:pPr>
      <w:r w:rsidRPr="00490667">
        <w:t>« 500 удивительных фактов. Животные». М. РОСМЭН 2005</w:t>
      </w:r>
    </w:p>
    <w:p w:rsidR="00FD2AB8" w:rsidRPr="00490667" w:rsidRDefault="00FD2AB8" w:rsidP="00490667">
      <w:pPr>
        <w:jc w:val="center"/>
        <w:rPr>
          <w:rFonts w:ascii="Times New Roman" w:hAnsi="Times New Roman"/>
          <w:b/>
          <w:sz w:val="24"/>
          <w:szCs w:val="24"/>
        </w:rPr>
      </w:pPr>
      <w:r w:rsidRPr="0049066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81"/>
        <w:gridCol w:w="794"/>
        <w:gridCol w:w="823"/>
        <w:gridCol w:w="4678"/>
        <w:gridCol w:w="1134"/>
        <w:gridCol w:w="1559"/>
      </w:tblGrid>
      <w:tr w:rsidR="00FD2AB8" w:rsidRPr="00490667" w:rsidTr="00941330">
        <w:trPr>
          <w:trHeight w:val="88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Датапоплан</w:t>
            </w:r>
            <w:r w:rsidR="0094133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413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90667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4133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Тема раздела (ч) и урока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D2AB8" w:rsidRPr="00490667" w:rsidTr="00941330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4906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90667">
              <w:rPr>
                <w:rFonts w:ascii="Times New Roman" w:hAnsi="Times New Roman"/>
                <w:sz w:val="24"/>
                <w:szCs w:val="24"/>
              </w:rPr>
              <w:t>. Введение</w:t>
            </w:r>
            <w:proofErr w:type="gramStart"/>
            <w:r w:rsidRPr="004906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90667">
              <w:rPr>
                <w:rFonts w:ascii="Times New Roman" w:hAnsi="Times New Roman"/>
                <w:sz w:val="24"/>
                <w:szCs w:val="24"/>
              </w:rPr>
              <w:t>2ч.)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89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Многообразие животного мира.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Места обитания и приспособленность животных к условиям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Значение животных в народном хозяйстве. Охрана животных.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4906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90667">
              <w:rPr>
                <w:rFonts w:ascii="Times New Roman" w:hAnsi="Times New Roman"/>
                <w:sz w:val="24"/>
                <w:szCs w:val="24"/>
              </w:rPr>
              <w:t>.Беспозвоночные животные(15ч.)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Общие признаки беспозвоночных животных: отсутствие костного скелета.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Черви. Общие признаки червей.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Дождевые черви. Внешний вид. Образ жизни. Питание, дыхание, передвижение, роль.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Круглые черви – паразиты человека. Внешний вид. Особенности питания. Профилактика и борьба.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Насекомые. Общие признаки. Места обитания, Питание.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Роль насекомых в природе и хозяйственной деятельности человека. Внешний вид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Бабочка-капустница.</w:t>
            </w:r>
          </w:p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Внешнее строение, образ жизни, питание, дыхание, передвижение, размножение, вред.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Яблонная плодожорка. Внешнее строение, образ жизни, питание, дыхание, передвижение, размножение, вред.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Майский жук.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Внешнее строение, образ жизни, питание, дыхание, передвижение, размножение, вред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Комнатная муха.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Внешнее строение, образ жизни, питание, дыхание, передвижение, размножение, вред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Меры борьбы с вредными насекомыми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667">
              <w:rPr>
                <w:rFonts w:ascii="Times New Roman" w:hAnsi="Times New Roman"/>
                <w:sz w:val="24"/>
                <w:szCs w:val="24"/>
              </w:rPr>
              <w:t>Пчела, тутовый шелкопряд – полезные в насекомые.</w:t>
            </w:r>
            <w:proofErr w:type="gramEnd"/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Внешнее строение, образ жизни, питание, дыхание, передвижение, размножение.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Пчелиная семья и ее жизнь.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Разведение тутового шелкопряда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Значение одомашненных насекомых в народном хозяйстве.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4906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90667">
              <w:rPr>
                <w:rFonts w:ascii="Times New Roman" w:hAnsi="Times New Roman"/>
                <w:sz w:val="24"/>
                <w:szCs w:val="24"/>
              </w:rPr>
              <w:t>.Позвоночные животные(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90667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Общие признаки.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Внешний вид рыбы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Скелет рыбы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Речные рыбы.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Морские рыбы.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Внешнее строение, питание, дыхание, кровообращение, нервная система, органы чувств.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Размножение рыб.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941330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30">
              <w:rPr>
                <w:rFonts w:ascii="Times New Roman" w:hAnsi="Times New Roman"/>
                <w:sz w:val="24"/>
                <w:szCs w:val="24"/>
              </w:rPr>
              <w:t>Тест по теме «Рыбы»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667">
              <w:rPr>
                <w:rFonts w:ascii="Times New Roman" w:hAnsi="Times New Roman"/>
                <w:b/>
                <w:sz w:val="24"/>
                <w:szCs w:val="24"/>
              </w:rPr>
              <w:t>Земноводные</w:t>
            </w:r>
            <w:proofErr w:type="gramStart"/>
            <w:r w:rsidRPr="004906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066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90667">
              <w:rPr>
                <w:rFonts w:ascii="Times New Roman" w:hAnsi="Times New Roman"/>
                <w:sz w:val="24"/>
                <w:szCs w:val="24"/>
              </w:rPr>
              <w:t>бщие</w:t>
            </w:r>
            <w:proofErr w:type="spellEnd"/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признаки. Среда обитания.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Лягушка. Место обитания, образ жизни, внешнее строение, способ передвижения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Внутреннее строение земноводных. Питание, дыхание, кровообращение, нервная система, органы чувств.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Размножение лягушки. </w:t>
            </w:r>
            <w:r w:rsidRPr="00490667">
              <w:rPr>
                <w:rFonts w:ascii="Times New Roman" w:hAnsi="Times New Roman"/>
                <w:i/>
                <w:sz w:val="24"/>
                <w:szCs w:val="24"/>
              </w:rPr>
              <w:t>Земноводные Иркутской области.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Черты сходства с рыбами и отличия от рыб по строению, образу жизни и размножению.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Жаба. Особенности внешнего строения и образ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Значение и охрана земноводных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«Земноводные».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941330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30">
              <w:rPr>
                <w:rFonts w:ascii="Times New Roman" w:hAnsi="Times New Roman"/>
                <w:sz w:val="24"/>
                <w:szCs w:val="24"/>
              </w:rPr>
              <w:t>Тест по теме «Земноводные»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Пресмыкающиеся</w:t>
            </w:r>
            <w:proofErr w:type="gramStart"/>
            <w:r w:rsidRPr="004906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90667">
              <w:rPr>
                <w:rFonts w:ascii="Times New Roman" w:hAnsi="Times New Roman"/>
                <w:sz w:val="24"/>
                <w:szCs w:val="24"/>
              </w:rPr>
              <w:t xml:space="preserve">бщие признаки пресмыкающихся. </w:t>
            </w:r>
            <w:r w:rsidRPr="00490667">
              <w:rPr>
                <w:rFonts w:ascii="Times New Roman" w:hAnsi="Times New Roman"/>
                <w:i/>
                <w:sz w:val="24"/>
                <w:szCs w:val="24"/>
              </w:rPr>
              <w:t>Пресмыкающиеся Иркутской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Внешнее строение, питание, дыхание, кровообращение, нервная система, органы чувств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Размножение пресмыкающихся.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Сравнение пресмыкающихся и земноводных по строению, образу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Отличие ужа от гадюки.</w:t>
            </w:r>
          </w:p>
          <w:p w:rsidR="00FD2AB8" w:rsidRPr="00490667" w:rsidRDefault="00FD2AB8" w:rsidP="0067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Охрана пресмыкающихся.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671059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05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Общая характеристика птиц: среда обитания.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671059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Особенности внешнего и внутреннего строения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671059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Размножение и развитие.</w:t>
            </w:r>
          </w:p>
          <w:p w:rsidR="00FD2AB8" w:rsidRPr="00490667" w:rsidRDefault="00FD2AB8" w:rsidP="0067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Особенности образа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671059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059">
              <w:rPr>
                <w:rFonts w:ascii="Times New Roman" w:hAnsi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Питание птиц.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Птицы, кормящиеся в воздухе  - ласточка, стриж.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Птицы – леса - 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большой пестрый дятел, большая синица.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Хищные птицы -  сова, орел.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Водоплавающие птицы - утка-кряква, гуси.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Птицы, обитающие возле жилья человека  - </w:t>
            </w:r>
            <w:r w:rsidRPr="0049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голубь, воробей. </w:t>
            </w:r>
            <w:r w:rsidRPr="00490667">
              <w:rPr>
                <w:rFonts w:ascii="Times New Roman" w:hAnsi="Times New Roman"/>
                <w:i/>
                <w:sz w:val="24"/>
                <w:szCs w:val="24"/>
              </w:rPr>
              <w:t>Птицы нашего города.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Особенности образа жизни каждой экологической группы птиц. Значение и охрана птиц.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Домашние птицы -  курица, гусь, утка.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Строение яйца курицы. Выращивание цыплят.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67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Содержание, кормление и разведение домашней птицы на птицефермах. Птицеводство.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671059" w:rsidRDefault="00FD2AB8" w:rsidP="0067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059">
              <w:rPr>
                <w:rFonts w:ascii="Times New Roman" w:hAnsi="Times New Roman"/>
                <w:sz w:val="24"/>
                <w:szCs w:val="24"/>
              </w:rPr>
              <w:t>Контрольный тест «Птицы»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Обобщающий урок по теме «Птицы».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667">
              <w:rPr>
                <w:rFonts w:ascii="Times New Roman" w:hAnsi="Times New Roman"/>
                <w:b/>
                <w:sz w:val="24"/>
                <w:szCs w:val="24"/>
              </w:rPr>
              <w:t>Млекопитающие.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Разнообразие млекопитающих. Места обитания, приспособленность к условиям жизни, общие признаки, внешнее строение.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Скелет млекопитающих: Мышцы.</w:t>
            </w:r>
          </w:p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Нервная система млекопитающих. Значение.</w:t>
            </w:r>
          </w:p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Внутренние органы. </w:t>
            </w:r>
            <w:r w:rsidRPr="00490667">
              <w:rPr>
                <w:rFonts w:ascii="Times New Roman" w:hAnsi="Times New Roman"/>
                <w:b/>
                <w:i/>
                <w:sz w:val="24"/>
                <w:szCs w:val="24"/>
              </w:rPr>
              <w:t>Тест по теме «Млекопитающие. Общие признаки»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pStyle w:val="a7"/>
              <w:rPr>
                <w:bCs/>
                <w:sz w:val="24"/>
              </w:rPr>
            </w:pPr>
            <w:r w:rsidRPr="00490667">
              <w:rPr>
                <w:sz w:val="24"/>
              </w:rPr>
              <w:t>Растительноядные животные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pStyle w:val="a7"/>
              <w:rPr>
                <w:bCs/>
                <w:sz w:val="24"/>
              </w:rPr>
            </w:pPr>
            <w:r w:rsidRPr="00490667">
              <w:rPr>
                <w:sz w:val="24"/>
              </w:rPr>
              <w:t xml:space="preserve"> Роль </w:t>
            </w:r>
            <w:r w:rsidRPr="00490667">
              <w:rPr>
                <w:bCs/>
                <w:sz w:val="24"/>
              </w:rPr>
              <w:t>грызунов в природе и хозяйственной деятельности человека. Охрана белок и бобров.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Грызуны и борьба с ними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pStyle w:val="21"/>
              <w:spacing w:after="0" w:line="240" w:lineRule="auto"/>
              <w:rPr>
                <w:iCs/>
              </w:rPr>
            </w:pPr>
            <w:r w:rsidRPr="00490667">
              <w:t>Заяц-беляк Заяц-русак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pStyle w:val="a7"/>
              <w:rPr>
                <w:bCs/>
                <w:sz w:val="24"/>
              </w:rPr>
            </w:pPr>
            <w:r w:rsidRPr="00490667">
              <w:rPr>
                <w:bCs/>
                <w:sz w:val="24"/>
              </w:rPr>
              <w:t>Разведение домашних кроликов.</w:t>
            </w:r>
          </w:p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bCs/>
                <w:sz w:val="24"/>
                <w:szCs w:val="24"/>
              </w:rPr>
              <w:t>Значение кролиководства в народном хозяйстве.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pStyle w:val="21"/>
              <w:spacing w:after="0" w:line="240" w:lineRule="auto"/>
              <w:rPr>
                <w:iCs/>
              </w:rPr>
            </w:pPr>
            <w:r w:rsidRPr="00490667">
              <w:t xml:space="preserve"> Хищники: Волк</w:t>
            </w:r>
            <w:proofErr w:type="gramStart"/>
            <w:r w:rsidRPr="00490667">
              <w:t xml:space="preserve">., </w:t>
            </w:r>
            <w:proofErr w:type="gramEnd"/>
            <w:r w:rsidRPr="00490667">
              <w:t>Медведь,  Тигр, Лев, Рысь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67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Хищные звери. Образ жизни, распространение и значение Разведение норки.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59" w:rsidRPr="00671059" w:rsidRDefault="00FD2AB8" w:rsidP="0067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05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FD2AB8" w:rsidRPr="00490667" w:rsidRDefault="00FD2AB8" w:rsidP="0067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059">
              <w:rPr>
                <w:rFonts w:ascii="Times New Roman" w:hAnsi="Times New Roman"/>
                <w:sz w:val="24"/>
                <w:szCs w:val="24"/>
              </w:rPr>
              <w:t>«Хищные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Хищники: - кошка, собака. Уход за ними.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Морские животные - тюлень, морж, морской котик.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Кит, дельфин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Непарнокопытные животные.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Характеристика. Внешний вид, образ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Сельскохозяйственные млекопитающие. Корова.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Овцеводство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Свиноводство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AB8" w:rsidRPr="00490667" w:rsidTr="00941330">
        <w:trPr>
          <w:trHeight w:val="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 xml:space="preserve"> Повторение по курсу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66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B8" w:rsidRPr="00490667" w:rsidRDefault="00FD2AB8" w:rsidP="0094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2AB8" w:rsidRPr="00490667" w:rsidRDefault="00FD2AB8" w:rsidP="009413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2AB8" w:rsidRPr="00490667" w:rsidRDefault="00FD2AB8" w:rsidP="009222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b/>
          <w:sz w:val="24"/>
          <w:szCs w:val="24"/>
        </w:rPr>
      </w:pPr>
    </w:p>
    <w:p w:rsidR="00FD2AB8" w:rsidRPr="00490667" w:rsidRDefault="00FD2AB8" w:rsidP="0092221E">
      <w:pPr>
        <w:jc w:val="both"/>
        <w:rPr>
          <w:rFonts w:ascii="Times New Roman" w:hAnsi="Times New Roman"/>
          <w:b/>
          <w:sz w:val="24"/>
          <w:szCs w:val="24"/>
        </w:rPr>
      </w:pPr>
    </w:p>
    <w:p w:rsidR="00FD2AB8" w:rsidRPr="00490667" w:rsidRDefault="00FD2AB8" w:rsidP="0092221E">
      <w:pPr>
        <w:rPr>
          <w:rFonts w:ascii="Times New Roman" w:hAnsi="Times New Roman"/>
          <w:b/>
          <w:sz w:val="24"/>
          <w:szCs w:val="24"/>
        </w:rPr>
      </w:pPr>
    </w:p>
    <w:p w:rsidR="00FD2AB8" w:rsidRPr="00490667" w:rsidRDefault="00FD2AB8" w:rsidP="0092221E">
      <w:pPr>
        <w:rPr>
          <w:rFonts w:ascii="Times New Roman" w:hAnsi="Times New Roman"/>
          <w:b/>
          <w:sz w:val="24"/>
          <w:szCs w:val="24"/>
        </w:rPr>
      </w:pPr>
    </w:p>
    <w:p w:rsidR="00FD2AB8" w:rsidRPr="00490667" w:rsidRDefault="00FD2AB8" w:rsidP="0092221E">
      <w:pPr>
        <w:rPr>
          <w:rFonts w:ascii="Times New Roman" w:hAnsi="Times New Roman"/>
          <w:b/>
          <w:sz w:val="24"/>
          <w:szCs w:val="24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Pr="00E50582" w:rsidRDefault="00FD2AB8" w:rsidP="0092221E">
      <w:pPr>
        <w:rPr>
          <w:rFonts w:ascii="Times New Roman" w:hAnsi="Times New Roman"/>
          <w:b/>
          <w:sz w:val="20"/>
          <w:szCs w:val="20"/>
        </w:rPr>
      </w:pPr>
    </w:p>
    <w:p w:rsidR="00FD2AB8" w:rsidRDefault="00FD2AB8" w:rsidP="0092221E">
      <w:pPr>
        <w:rPr>
          <w:b/>
          <w:sz w:val="28"/>
          <w:szCs w:val="28"/>
        </w:rPr>
      </w:pPr>
    </w:p>
    <w:p w:rsidR="00FD2AB8" w:rsidRDefault="00FD2AB8" w:rsidP="0092221E">
      <w:pPr>
        <w:rPr>
          <w:b/>
          <w:sz w:val="28"/>
          <w:szCs w:val="28"/>
        </w:rPr>
      </w:pPr>
    </w:p>
    <w:p w:rsidR="00FD2AB8" w:rsidRDefault="00FD2AB8" w:rsidP="0092221E">
      <w:pPr>
        <w:rPr>
          <w:rFonts w:ascii="Times New Roman" w:hAnsi="Times New Roman"/>
          <w:sz w:val="24"/>
          <w:szCs w:val="24"/>
        </w:rPr>
      </w:pPr>
    </w:p>
    <w:sectPr w:rsidR="00FD2AB8" w:rsidSect="00DF0D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F56"/>
    <w:multiLevelType w:val="hybridMultilevel"/>
    <w:tmpl w:val="2748745A"/>
    <w:lvl w:ilvl="0" w:tplc="9E546F08">
      <w:start w:val="9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433B7"/>
    <w:multiLevelType w:val="hybridMultilevel"/>
    <w:tmpl w:val="4AE0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CB6011"/>
    <w:multiLevelType w:val="hybridMultilevel"/>
    <w:tmpl w:val="EE8C0AD2"/>
    <w:lvl w:ilvl="0" w:tplc="F9E2E7C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92B16"/>
    <w:multiLevelType w:val="hybridMultilevel"/>
    <w:tmpl w:val="4CEE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F362D"/>
    <w:multiLevelType w:val="hybridMultilevel"/>
    <w:tmpl w:val="09F8DE56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E432FE8"/>
    <w:multiLevelType w:val="hybridMultilevel"/>
    <w:tmpl w:val="91DA0134"/>
    <w:lvl w:ilvl="0" w:tplc="EAE62FF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567B4D"/>
    <w:multiLevelType w:val="hybridMultilevel"/>
    <w:tmpl w:val="905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46B81"/>
    <w:multiLevelType w:val="hybridMultilevel"/>
    <w:tmpl w:val="16B0C328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A5411"/>
    <w:multiLevelType w:val="hybridMultilevel"/>
    <w:tmpl w:val="A10E464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4B421C"/>
    <w:multiLevelType w:val="hybridMultilevel"/>
    <w:tmpl w:val="F0BE6C7C"/>
    <w:lvl w:ilvl="0" w:tplc="DFC4E5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FA0E78"/>
    <w:multiLevelType w:val="hybridMultilevel"/>
    <w:tmpl w:val="75E6958C"/>
    <w:lvl w:ilvl="0" w:tplc="DFC4E5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55088"/>
    <w:multiLevelType w:val="hybridMultilevel"/>
    <w:tmpl w:val="1F821D4E"/>
    <w:lvl w:ilvl="0" w:tplc="8B9E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644E80"/>
    <w:multiLevelType w:val="hybridMultilevel"/>
    <w:tmpl w:val="5D86549E"/>
    <w:lvl w:ilvl="0" w:tplc="8848B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5C5376"/>
    <w:multiLevelType w:val="hybridMultilevel"/>
    <w:tmpl w:val="46268AE0"/>
    <w:lvl w:ilvl="0" w:tplc="FABCBBC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53737"/>
    <w:multiLevelType w:val="hybridMultilevel"/>
    <w:tmpl w:val="D1985B3A"/>
    <w:lvl w:ilvl="0" w:tplc="A83210A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B053A0"/>
    <w:multiLevelType w:val="hybridMultilevel"/>
    <w:tmpl w:val="9BCEB0B0"/>
    <w:lvl w:ilvl="0" w:tplc="8B9E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F41DCA"/>
    <w:multiLevelType w:val="hybridMultilevel"/>
    <w:tmpl w:val="B1F80110"/>
    <w:lvl w:ilvl="0" w:tplc="2C3A02C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032233"/>
    <w:multiLevelType w:val="hybridMultilevel"/>
    <w:tmpl w:val="E660AF74"/>
    <w:lvl w:ilvl="0" w:tplc="A7CE1A7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82E4A"/>
    <w:multiLevelType w:val="hybridMultilevel"/>
    <w:tmpl w:val="1F821D4E"/>
    <w:lvl w:ilvl="0" w:tplc="8B9E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01699D"/>
    <w:multiLevelType w:val="hybridMultilevel"/>
    <w:tmpl w:val="99E43644"/>
    <w:lvl w:ilvl="0" w:tplc="8B9E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D421E7"/>
    <w:multiLevelType w:val="hybridMultilevel"/>
    <w:tmpl w:val="4336CAB8"/>
    <w:lvl w:ilvl="0" w:tplc="70BEB7F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2F1F25"/>
    <w:multiLevelType w:val="hybridMultilevel"/>
    <w:tmpl w:val="0D10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6"/>
  </w:num>
  <w:num w:numId="5">
    <w:abstractNumId w:val="7"/>
  </w:num>
  <w:num w:numId="6">
    <w:abstractNumId w:val="1"/>
  </w:num>
  <w:num w:numId="7">
    <w:abstractNumId w:val="20"/>
  </w:num>
  <w:num w:numId="8">
    <w:abstractNumId w:val="12"/>
  </w:num>
  <w:num w:numId="9">
    <w:abstractNumId w:val="22"/>
  </w:num>
  <w:num w:numId="10">
    <w:abstractNumId w:val="0"/>
  </w:num>
  <w:num w:numId="11">
    <w:abstractNumId w:val="11"/>
  </w:num>
  <w:num w:numId="12">
    <w:abstractNumId w:val="17"/>
  </w:num>
  <w:num w:numId="13">
    <w:abstractNumId w:val="9"/>
  </w:num>
  <w:num w:numId="14">
    <w:abstractNumId w:val="10"/>
  </w:num>
  <w:num w:numId="15">
    <w:abstractNumId w:val="23"/>
  </w:num>
  <w:num w:numId="16">
    <w:abstractNumId w:val="13"/>
  </w:num>
  <w:num w:numId="17">
    <w:abstractNumId w:val="14"/>
  </w:num>
  <w:num w:numId="18">
    <w:abstractNumId w:val="2"/>
  </w:num>
  <w:num w:numId="19">
    <w:abstractNumId w:val="18"/>
  </w:num>
  <w:num w:numId="20">
    <w:abstractNumId w:val="5"/>
  </w:num>
  <w:num w:numId="21">
    <w:abstractNumId w:val="19"/>
  </w:num>
  <w:num w:numId="22">
    <w:abstractNumId w:val="15"/>
  </w:num>
  <w:num w:numId="23">
    <w:abstractNumId w:val="6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1E"/>
    <w:rsid w:val="00071062"/>
    <w:rsid w:val="00183372"/>
    <w:rsid w:val="001C4544"/>
    <w:rsid w:val="001D3F8F"/>
    <w:rsid w:val="002128B9"/>
    <w:rsid w:val="003255DB"/>
    <w:rsid w:val="0039127D"/>
    <w:rsid w:val="00417A07"/>
    <w:rsid w:val="00430FD4"/>
    <w:rsid w:val="00490667"/>
    <w:rsid w:val="00510F88"/>
    <w:rsid w:val="00513DFD"/>
    <w:rsid w:val="00516278"/>
    <w:rsid w:val="0058493F"/>
    <w:rsid w:val="005F53C5"/>
    <w:rsid w:val="00632A9C"/>
    <w:rsid w:val="00635F04"/>
    <w:rsid w:val="00671059"/>
    <w:rsid w:val="006B2C7E"/>
    <w:rsid w:val="006C09DE"/>
    <w:rsid w:val="007274F4"/>
    <w:rsid w:val="00735F75"/>
    <w:rsid w:val="007608B3"/>
    <w:rsid w:val="007F2DA2"/>
    <w:rsid w:val="008A5D73"/>
    <w:rsid w:val="008E7A35"/>
    <w:rsid w:val="0092221E"/>
    <w:rsid w:val="00930D5D"/>
    <w:rsid w:val="00934B22"/>
    <w:rsid w:val="00941330"/>
    <w:rsid w:val="009420EA"/>
    <w:rsid w:val="00977785"/>
    <w:rsid w:val="0098493B"/>
    <w:rsid w:val="009901FF"/>
    <w:rsid w:val="009B25FD"/>
    <w:rsid w:val="009B2639"/>
    <w:rsid w:val="00A205A9"/>
    <w:rsid w:val="00A30D31"/>
    <w:rsid w:val="00A606AE"/>
    <w:rsid w:val="00A74AAF"/>
    <w:rsid w:val="00B53FE7"/>
    <w:rsid w:val="00B74CCD"/>
    <w:rsid w:val="00BB0A4E"/>
    <w:rsid w:val="00D424DB"/>
    <w:rsid w:val="00D96198"/>
    <w:rsid w:val="00DA2372"/>
    <w:rsid w:val="00DF0DFF"/>
    <w:rsid w:val="00E342FD"/>
    <w:rsid w:val="00E4352F"/>
    <w:rsid w:val="00E50582"/>
    <w:rsid w:val="00E77908"/>
    <w:rsid w:val="00EF38FD"/>
    <w:rsid w:val="00F32D19"/>
    <w:rsid w:val="00F65C0E"/>
    <w:rsid w:val="00FB1009"/>
    <w:rsid w:val="00FB41EF"/>
    <w:rsid w:val="00FD2AB8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221E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221E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2221E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2221E"/>
    <w:pPr>
      <w:keepNext/>
      <w:spacing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2221E"/>
    <w:pPr>
      <w:keepNext/>
      <w:spacing w:after="0" w:line="240" w:lineRule="auto"/>
      <w:outlineLvl w:val="4"/>
    </w:pPr>
    <w:rPr>
      <w:rFonts w:ascii="Times New Roman" w:hAnsi="Times New Roman"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92221E"/>
    <w:pPr>
      <w:keepNext/>
      <w:spacing w:after="0" w:line="240" w:lineRule="auto"/>
      <w:ind w:left="495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2221E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18"/>
    </w:rPr>
  </w:style>
  <w:style w:type="paragraph" w:styleId="8">
    <w:name w:val="heading 8"/>
    <w:basedOn w:val="a"/>
    <w:next w:val="a"/>
    <w:link w:val="80"/>
    <w:uiPriority w:val="99"/>
    <w:qFormat/>
    <w:rsid w:val="0092221E"/>
    <w:pPr>
      <w:keepNext/>
      <w:spacing w:after="0" w:line="240" w:lineRule="auto"/>
      <w:ind w:left="1440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2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22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2221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2221E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2221E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222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2221E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222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221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222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92221E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222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221E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92221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22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92221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92221E"/>
    <w:pPr>
      <w:spacing w:after="0" w:line="240" w:lineRule="auto"/>
    </w:pPr>
    <w:rPr>
      <w:rFonts w:ascii="Times New Roman" w:hAnsi="Times New Roman"/>
      <w:b/>
      <w:bCs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222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9222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221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9222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221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2221E"/>
    <w:pPr>
      <w:ind w:left="720"/>
      <w:contextualSpacing/>
    </w:pPr>
  </w:style>
  <w:style w:type="table" w:styleId="ae">
    <w:name w:val="Table Grid"/>
    <w:basedOn w:val="a1"/>
    <w:uiPriority w:val="99"/>
    <w:rsid w:val="0092221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92221E"/>
    <w:rPr>
      <w:rFonts w:ascii="Calibri" w:eastAsia="Times New Roman" w:hAnsi="Calibri" w:cs="Times New Roman"/>
    </w:rPr>
  </w:style>
  <w:style w:type="table" w:customStyle="1" w:styleId="11">
    <w:name w:val="Сетка таблицы1"/>
    <w:uiPriority w:val="99"/>
    <w:rsid w:val="0092221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locked/>
    <w:rsid w:val="00FB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10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1650</Words>
  <Characters>11601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</dc:creator>
  <cp:keywords/>
  <dc:description/>
  <cp:lastModifiedBy>Светлана</cp:lastModifiedBy>
  <cp:revision>13</cp:revision>
  <cp:lastPrinted>2017-10-31T03:18:00Z</cp:lastPrinted>
  <dcterms:created xsi:type="dcterms:W3CDTF">2016-10-23T12:57:00Z</dcterms:created>
  <dcterms:modified xsi:type="dcterms:W3CDTF">2017-11-06T14:21:00Z</dcterms:modified>
</cp:coreProperties>
</file>